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14E2" w14:textId="77777777" w:rsidR="00FA0CA9" w:rsidRPr="00854FBD" w:rsidRDefault="00FA0CA9" w:rsidP="00FA0CA9">
      <w:pPr>
        <w:jc w:val="center"/>
        <w:rPr>
          <w:b/>
        </w:rPr>
      </w:pPr>
      <w:r>
        <w:rPr>
          <w:b/>
        </w:rPr>
        <w:t>Receivables Management Association</w:t>
      </w:r>
      <w:r w:rsidRPr="00854FBD">
        <w:rPr>
          <w:b/>
        </w:rPr>
        <w:t xml:space="preserve"> International</w:t>
      </w:r>
    </w:p>
    <w:p w14:paraId="0CE7DE59" w14:textId="030BED76" w:rsidR="00FA0CA9" w:rsidRPr="00854FBD" w:rsidRDefault="00FA0CA9" w:rsidP="00FA0CA9">
      <w:pPr>
        <w:jc w:val="center"/>
        <w:rPr>
          <w:b/>
        </w:rPr>
      </w:pPr>
      <w:r w:rsidRPr="00854FBD">
        <w:rPr>
          <w:b/>
        </w:rPr>
        <w:t>Annual Business Meeting</w:t>
      </w:r>
      <w:r w:rsidR="00E60F99">
        <w:rPr>
          <w:b/>
        </w:rPr>
        <w:t xml:space="preserve"> – Las Vegas, NV at the Aria</w:t>
      </w:r>
    </w:p>
    <w:p w14:paraId="3649B14F" w14:textId="2ADEBBD4" w:rsidR="00FA0CA9" w:rsidRPr="00854FBD" w:rsidRDefault="00FA0CA9" w:rsidP="00FA0CA9">
      <w:pPr>
        <w:jc w:val="center"/>
        <w:rPr>
          <w:b/>
        </w:rPr>
      </w:pPr>
      <w:r>
        <w:rPr>
          <w:b/>
        </w:rPr>
        <w:t xml:space="preserve">February </w:t>
      </w:r>
      <w:r w:rsidR="004A5472">
        <w:rPr>
          <w:b/>
        </w:rPr>
        <w:t>11</w:t>
      </w:r>
      <w:r>
        <w:rPr>
          <w:b/>
        </w:rPr>
        <w:t>, 20</w:t>
      </w:r>
      <w:r w:rsidR="00C97F39">
        <w:rPr>
          <w:b/>
        </w:rPr>
        <w:t>2</w:t>
      </w:r>
      <w:r w:rsidR="004A5472">
        <w:rPr>
          <w:b/>
        </w:rPr>
        <w:t>5</w:t>
      </w:r>
    </w:p>
    <w:p w14:paraId="4423E749" w14:textId="77777777" w:rsidR="00FA0CA9" w:rsidRDefault="00FA0CA9" w:rsidP="00FA0CA9"/>
    <w:p w14:paraId="306CAF37" w14:textId="77777777" w:rsidR="00FA0CA9" w:rsidRPr="000F74F8" w:rsidRDefault="00FA0CA9" w:rsidP="00FA0CA9">
      <w:pPr>
        <w:jc w:val="center"/>
        <w:rPr>
          <w:u w:val="single"/>
        </w:rPr>
      </w:pPr>
      <w:r w:rsidRPr="000F74F8">
        <w:rPr>
          <w:u w:val="single"/>
        </w:rPr>
        <w:t>Minutes</w:t>
      </w:r>
    </w:p>
    <w:p w14:paraId="6629F312" w14:textId="00A9432C" w:rsidR="00FA0CA9" w:rsidRPr="00962523" w:rsidRDefault="00FA0CA9" w:rsidP="00962523">
      <w:pPr>
        <w:rPr>
          <w:b/>
        </w:rPr>
      </w:pPr>
    </w:p>
    <w:p w14:paraId="1B483D4A" w14:textId="3923EF4A" w:rsidR="00C97F39" w:rsidRDefault="00FA0CA9" w:rsidP="00C97F39">
      <w:pPr>
        <w:pStyle w:val="ListParagraph"/>
        <w:numPr>
          <w:ilvl w:val="0"/>
          <w:numId w:val="2"/>
        </w:numPr>
      </w:pPr>
      <w:r w:rsidRPr="00D90D3B">
        <w:rPr>
          <w:b/>
        </w:rPr>
        <w:t>Pledge of Allegiance</w:t>
      </w:r>
      <w:r>
        <w:t xml:space="preserve"> – </w:t>
      </w:r>
      <w:r w:rsidR="004A5472">
        <w:t>4:16</w:t>
      </w:r>
      <w:r w:rsidR="00920CB3">
        <w:t>pm</w:t>
      </w:r>
    </w:p>
    <w:p w14:paraId="11052EFF" w14:textId="77777777" w:rsidR="00C97F39" w:rsidRPr="00C97F39" w:rsidRDefault="00C97F39" w:rsidP="00C97F39">
      <w:pPr>
        <w:pStyle w:val="ListParagraph"/>
      </w:pPr>
    </w:p>
    <w:p w14:paraId="0C8FD301" w14:textId="7DC75C13" w:rsidR="00C97F39" w:rsidRDefault="000E5545" w:rsidP="00DA6F86">
      <w:pPr>
        <w:pStyle w:val="ListParagraph"/>
        <w:numPr>
          <w:ilvl w:val="0"/>
          <w:numId w:val="2"/>
        </w:numPr>
      </w:pPr>
      <w:r>
        <w:rPr>
          <w:b/>
        </w:rPr>
        <w:t xml:space="preserve">RMAI Executive Director Remarks </w:t>
      </w:r>
      <w:r>
        <w:t>– RMAI Executive Director</w:t>
      </w:r>
      <w:r w:rsidR="00E1312E">
        <w:t>,</w:t>
      </w:r>
      <w:r>
        <w:t xml:space="preserve"> </w:t>
      </w:r>
      <w:r w:rsidR="004A5472">
        <w:t>Mike Becker</w:t>
      </w:r>
      <w:r>
        <w:t xml:space="preserve"> </w:t>
      </w:r>
      <w:r w:rsidR="00EC3B42">
        <w:t>welcome</w:t>
      </w:r>
      <w:r w:rsidR="00686E5D">
        <w:t>d</w:t>
      </w:r>
      <w:r w:rsidR="00EC3B42">
        <w:t xml:space="preserve"> attendees to the 2</w:t>
      </w:r>
      <w:r w:rsidR="00B44DFA">
        <w:t>8</w:t>
      </w:r>
      <w:r w:rsidR="00EC3B42" w:rsidRPr="00EC3B42">
        <w:rPr>
          <w:vertAlign w:val="superscript"/>
        </w:rPr>
        <w:t>th</w:t>
      </w:r>
      <w:r w:rsidR="00EC3B42">
        <w:t xml:space="preserve"> </w:t>
      </w:r>
      <w:r w:rsidR="00E1312E">
        <w:t>A</w:t>
      </w:r>
      <w:r w:rsidR="00EC3B42">
        <w:t xml:space="preserve">nnual </w:t>
      </w:r>
      <w:r w:rsidR="00E1312E">
        <w:t>C</w:t>
      </w:r>
      <w:r w:rsidR="00EC3B42">
        <w:t>onference</w:t>
      </w:r>
      <w:r>
        <w:t xml:space="preserve">. </w:t>
      </w:r>
      <w:r w:rsidR="00B44DFA">
        <w:t>In the past year</w:t>
      </w:r>
      <w:r w:rsidR="004D5175">
        <w:t>,</w:t>
      </w:r>
      <w:r w:rsidR="00B44DFA">
        <w:t xml:space="preserve"> RMAI had over 200 dedicated volunteers on association committees and working groups. RMAI devoted significant resources to state and federal advocacy efforts, including </w:t>
      </w:r>
      <w:r w:rsidR="00572E47">
        <w:t xml:space="preserve">with administrative </w:t>
      </w:r>
      <w:r w:rsidR="00B44DFA">
        <w:t>agenc</w:t>
      </w:r>
      <w:r w:rsidR="00572E47">
        <w:t>ies</w:t>
      </w:r>
      <w:r w:rsidR="00B44DFA">
        <w:t xml:space="preserve">, </w:t>
      </w:r>
      <w:r w:rsidR="00572E47">
        <w:t xml:space="preserve">state attorneys general, and legislative bodies where </w:t>
      </w:r>
      <w:r w:rsidR="004D5175">
        <w:t>RMAI</w:t>
      </w:r>
      <w:r w:rsidR="00572E47">
        <w:t xml:space="preserve"> tracked 321 bills. </w:t>
      </w:r>
      <w:r w:rsidR="004D5175">
        <w:t>RMAI</w:t>
      </w:r>
      <w:r w:rsidR="00572E47">
        <w:t xml:space="preserve"> testified and lobbied on bills in over 20 percent of the states, contributed to litigation efforts against New York City rulemaking, and spent a record amount on state lobbyists. </w:t>
      </w:r>
      <w:r w:rsidR="00DA6F86">
        <w:t xml:space="preserve">RMAI Certification remains the gold standard within the industry. BBB National Programs continues to independently administer the </w:t>
      </w:r>
      <w:r w:rsidR="000735DD">
        <w:t xml:space="preserve">RMAI </w:t>
      </w:r>
      <w:r w:rsidR="00DA6F86">
        <w:t xml:space="preserve">Certification Remediation Committee. Providing high quality education content remains a cornerstone of RMAI. Last year, </w:t>
      </w:r>
      <w:r w:rsidR="000735DD">
        <w:t xml:space="preserve">in addition to the quality content at our conferences, </w:t>
      </w:r>
      <w:r w:rsidR="00DA6F86">
        <w:t xml:space="preserve">RMAI provided 17 hours of </w:t>
      </w:r>
      <w:r w:rsidR="000735DD">
        <w:t xml:space="preserve">education in </w:t>
      </w:r>
      <w:r w:rsidR="00DA6F86">
        <w:t xml:space="preserve">webinars. The 2025 annual conference has over 1,500 attendees from 14 countries, representing over 600 companies. Recognized RMAI sponsors. Highlighted RMAI Annual Report. Mentioned the passing of industry leaders, including former President Kristin Dougherty. </w:t>
      </w:r>
      <w:r w:rsidR="00C97F39">
        <w:t xml:space="preserve">Thanked and introduced the RMAI staff, consultants, and RMAI Board of Directors. </w:t>
      </w:r>
    </w:p>
    <w:p w14:paraId="55F4D16F" w14:textId="77777777" w:rsidR="00EA25D3" w:rsidRDefault="00EA25D3" w:rsidP="00C97F39"/>
    <w:p w14:paraId="33B64D95" w14:textId="47564A96" w:rsidR="00362B26" w:rsidRDefault="00EA25D3" w:rsidP="00494AE3">
      <w:pPr>
        <w:pStyle w:val="ListParagraph"/>
        <w:numPr>
          <w:ilvl w:val="0"/>
          <w:numId w:val="2"/>
        </w:numPr>
      </w:pPr>
      <w:r w:rsidRPr="00BD775C">
        <w:rPr>
          <w:b/>
        </w:rPr>
        <w:t>RMAI President Remarks</w:t>
      </w:r>
      <w:r>
        <w:t xml:space="preserve"> – RMAI Board President </w:t>
      </w:r>
      <w:r w:rsidR="00494AE3">
        <w:t>Brett Soldevila</w:t>
      </w:r>
      <w:r>
        <w:t xml:space="preserve">, after determining that a quorum was present, called the meeting to order at </w:t>
      </w:r>
      <w:r w:rsidR="00494AE3">
        <w:t>4</w:t>
      </w:r>
      <w:r w:rsidR="00362B26">
        <w:t>:</w:t>
      </w:r>
      <w:r w:rsidR="00494AE3">
        <w:t>27</w:t>
      </w:r>
      <w:r w:rsidR="00362B26">
        <w:t>pm</w:t>
      </w:r>
      <w:r>
        <w:t>. Asked for approval of 20</w:t>
      </w:r>
      <w:r w:rsidR="00C97F39">
        <w:t>2</w:t>
      </w:r>
      <w:r w:rsidR="00494AE3">
        <w:t>4</w:t>
      </w:r>
      <w:r>
        <w:t xml:space="preserve"> Annual Business Meeting minutes. </w:t>
      </w:r>
      <w:r w:rsidRPr="00EA25D3">
        <w:t>It was M/S/C (</w:t>
      </w:r>
      <w:r>
        <w:t>Knepper-Stevens</w:t>
      </w:r>
      <w:r w:rsidR="00C97F39">
        <w:t>/</w:t>
      </w:r>
      <w:r w:rsidR="00494AE3">
        <w:t>Thomas</w:t>
      </w:r>
      <w:r w:rsidRPr="00EA25D3">
        <w:t>) to approve the 20</w:t>
      </w:r>
      <w:r w:rsidR="00C97F39">
        <w:t>2</w:t>
      </w:r>
      <w:r w:rsidR="00494AE3">
        <w:t>4</w:t>
      </w:r>
      <w:r w:rsidRPr="00EA25D3">
        <w:t xml:space="preserve"> Annual Business Meeting minutes.</w:t>
      </w:r>
      <w:r>
        <w:t xml:space="preserve"> President </w:t>
      </w:r>
      <w:r w:rsidR="00494AE3">
        <w:t>Soldevila</w:t>
      </w:r>
      <w:r w:rsidR="00362B26">
        <w:t xml:space="preserve"> expressed h</w:t>
      </w:r>
      <w:r w:rsidR="00494AE3">
        <w:t>is</w:t>
      </w:r>
      <w:r w:rsidR="00362B26">
        <w:t xml:space="preserve"> appreciation to Board and staff. </w:t>
      </w:r>
      <w:r w:rsidR="00494AE3">
        <w:t xml:space="preserve">Referenced the Annual Report on </w:t>
      </w:r>
      <w:r w:rsidR="000735DD">
        <w:t xml:space="preserve">the </w:t>
      </w:r>
      <w:r w:rsidR="00494AE3">
        <w:t>tables which highlights the work and achievements of the association in the past year. Membership remains strong with over 600 member companies.</w:t>
      </w:r>
    </w:p>
    <w:p w14:paraId="73CB1009" w14:textId="77777777" w:rsidR="00362B26" w:rsidRDefault="00362B26" w:rsidP="00362B26">
      <w:pPr>
        <w:pStyle w:val="ListParagraph"/>
      </w:pPr>
    </w:p>
    <w:p w14:paraId="1EDCD843" w14:textId="1DBC0739" w:rsidR="00362B26" w:rsidRDefault="00362B26" w:rsidP="00EA25D3">
      <w:pPr>
        <w:pStyle w:val="ListParagraph"/>
        <w:numPr>
          <w:ilvl w:val="0"/>
          <w:numId w:val="2"/>
        </w:numPr>
      </w:pPr>
      <w:r w:rsidRPr="00400208">
        <w:rPr>
          <w:b/>
          <w:bCs/>
        </w:rPr>
        <w:t>Treasurer’s Report</w:t>
      </w:r>
      <w:r>
        <w:t xml:space="preserve"> – RMAI Treasurer </w:t>
      </w:r>
      <w:r w:rsidR="00494AE3">
        <w:t>Brian Williams</w:t>
      </w:r>
      <w:r>
        <w:t xml:space="preserve"> </w:t>
      </w:r>
      <w:r w:rsidR="00400208">
        <w:t>indicated that RMAI: (1) had a $4</w:t>
      </w:r>
      <w:r w:rsidR="00672807">
        <w:t>0</w:t>
      </w:r>
      <w:r w:rsidR="00400208">
        <w:t>0,000 profit</w:t>
      </w:r>
      <w:r w:rsidR="00672807">
        <w:t xml:space="preserve"> in fiscal year 2024</w:t>
      </w:r>
      <w:r w:rsidR="00400208">
        <w:t>; (</w:t>
      </w:r>
      <w:r w:rsidR="00672807">
        <w:t>2</w:t>
      </w:r>
      <w:r w:rsidR="00400208">
        <w:t>) spent $</w:t>
      </w:r>
      <w:r w:rsidR="00672807">
        <w:t>912</w:t>
      </w:r>
      <w:r w:rsidR="00400208">
        <w:t>,000 on state and federal advocacy</w:t>
      </w:r>
      <w:r w:rsidR="00E747BB">
        <w:t xml:space="preserve"> in 202</w:t>
      </w:r>
      <w:r w:rsidR="00672807">
        <w:t>4</w:t>
      </w:r>
      <w:r w:rsidR="00400208">
        <w:t>; (</w:t>
      </w:r>
      <w:r w:rsidR="00672807">
        <w:t>3</w:t>
      </w:r>
      <w:r w:rsidR="00400208">
        <w:t xml:space="preserve">) </w:t>
      </w:r>
      <w:r w:rsidR="00E747BB">
        <w:t xml:space="preserve">financial </w:t>
      </w:r>
      <w:r w:rsidR="00400208">
        <w:t>reserves remain above recommendations</w:t>
      </w:r>
      <w:r w:rsidR="00672807">
        <w:t>, and (4) performed a financial audit which recommended no material changes</w:t>
      </w:r>
      <w:r w:rsidR="00400208">
        <w:t xml:space="preserve">. </w:t>
      </w:r>
    </w:p>
    <w:p w14:paraId="3BE32019" w14:textId="77777777" w:rsidR="005A04F0" w:rsidRDefault="005A04F0" w:rsidP="00400208"/>
    <w:p w14:paraId="77690306" w14:textId="68A90C59" w:rsidR="00D959E7" w:rsidRDefault="00D959E7" w:rsidP="00D959E7">
      <w:pPr>
        <w:pStyle w:val="ListParagraph"/>
        <w:numPr>
          <w:ilvl w:val="0"/>
          <w:numId w:val="2"/>
        </w:numPr>
      </w:pPr>
      <w:r w:rsidRPr="00ED4B15">
        <w:rPr>
          <w:b/>
          <w:bCs/>
        </w:rPr>
        <w:t>Awards</w:t>
      </w:r>
      <w:r>
        <w:t xml:space="preserve"> – President </w:t>
      </w:r>
      <w:r w:rsidR="00672807">
        <w:t>Soldevila</w:t>
      </w:r>
      <w:r>
        <w:t xml:space="preserve"> presented the following awards:</w:t>
      </w:r>
    </w:p>
    <w:p w14:paraId="12A5E8A1" w14:textId="1569BDD3" w:rsidR="00D959E7" w:rsidRDefault="00672807" w:rsidP="00D959E7">
      <w:pPr>
        <w:pStyle w:val="ListParagraph"/>
        <w:numPr>
          <w:ilvl w:val="1"/>
          <w:numId w:val="2"/>
        </w:numPr>
      </w:pPr>
      <w:r>
        <w:t>Anne Thomas</w:t>
      </w:r>
      <w:r w:rsidR="00D959E7">
        <w:t xml:space="preserve"> with the Past President’s Award</w:t>
      </w:r>
    </w:p>
    <w:p w14:paraId="01DA2E40" w14:textId="31E2BA1C" w:rsidR="00D959E7" w:rsidRDefault="00672807" w:rsidP="00D959E7">
      <w:pPr>
        <w:pStyle w:val="ListParagraph"/>
        <w:numPr>
          <w:ilvl w:val="1"/>
          <w:numId w:val="2"/>
        </w:numPr>
      </w:pPr>
      <w:r>
        <w:t>Kelly Knepper-Stevens</w:t>
      </w:r>
      <w:r w:rsidR="00D959E7">
        <w:t xml:space="preserve"> with the President’s Award</w:t>
      </w:r>
    </w:p>
    <w:p w14:paraId="09A20A47" w14:textId="6A0D5A54" w:rsidR="00D959E7" w:rsidRDefault="00672807" w:rsidP="00D959E7">
      <w:pPr>
        <w:pStyle w:val="ListParagraph"/>
        <w:numPr>
          <w:ilvl w:val="1"/>
          <w:numId w:val="2"/>
        </w:numPr>
      </w:pPr>
      <w:r>
        <w:t xml:space="preserve">Mike Colby </w:t>
      </w:r>
      <w:r w:rsidR="00A22117">
        <w:t>with the Integrity Award</w:t>
      </w:r>
    </w:p>
    <w:p w14:paraId="2A2D04D9" w14:textId="0D368C19" w:rsidR="00D959E7" w:rsidRDefault="00962523" w:rsidP="00D959E7">
      <w:pPr>
        <w:pStyle w:val="ListParagraph"/>
        <w:numPr>
          <w:ilvl w:val="1"/>
          <w:numId w:val="2"/>
        </w:numPr>
      </w:pPr>
      <w:r>
        <w:t>Jim Mastriani</w:t>
      </w:r>
      <w:r w:rsidR="00A22117">
        <w:t xml:space="preserve"> with the </w:t>
      </w:r>
      <w:r w:rsidR="00D959E7" w:rsidRPr="00ED4B15">
        <w:t>Reitzel Award</w:t>
      </w:r>
    </w:p>
    <w:p w14:paraId="236BBE1C" w14:textId="77777777" w:rsidR="00D959E7" w:rsidRDefault="00D959E7" w:rsidP="005A04F0">
      <w:pPr>
        <w:pStyle w:val="ListParagraph"/>
      </w:pPr>
    </w:p>
    <w:p w14:paraId="1B9DEA51" w14:textId="0FB5EE63" w:rsidR="003D1D0B" w:rsidRDefault="00B07F5E" w:rsidP="002F7943">
      <w:pPr>
        <w:pStyle w:val="ListParagraph"/>
        <w:numPr>
          <w:ilvl w:val="0"/>
          <w:numId w:val="2"/>
        </w:numPr>
      </w:pPr>
      <w:r w:rsidRPr="00854FBD">
        <w:rPr>
          <w:b/>
        </w:rPr>
        <w:t>Adjournment</w:t>
      </w:r>
      <w:r>
        <w:t xml:space="preserve"> – The Annual Business Meeting was adjourned at </w:t>
      </w:r>
      <w:r w:rsidR="00920CB3">
        <w:t>4:</w:t>
      </w:r>
      <w:r w:rsidR="002125B9">
        <w:t>4</w:t>
      </w:r>
      <w:r w:rsidR="00B44DFA">
        <w:t>0</w:t>
      </w:r>
      <w:r w:rsidR="00920CB3">
        <w:t>pm</w:t>
      </w:r>
      <w:r>
        <w:t>.</w:t>
      </w:r>
    </w:p>
    <w:sectPr w:rsidR="003D1D0B" w:rsidSect="00E7437A">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B3"/>
    <w:multiLevelType w:val="hybridMultilevel"/>
    <w:tmpl w:val="EC60D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C7AD6"/>
    <w:multiLevelType w:val="hybridMultilevel"/>
    <w:tmpl w:val="62609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D2089F"/>
    <w:multiLevelType w:val="hybridMultilevel"/>
    <w:tmpl w:val="612E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824807">
    <w:abstractNumId w:val="2"/>
  </w:num>
  <w:num w:numId="2" w16cid:durableId="1934194040">
    <w:abstractNumId w:val="0"/>
  </w:num>
  <w:num w:numId="3" w16cid:durableId="113606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43"/>
    <w:rsid w:val="00001C20"/>
    <w:rsid w:val="000735DD"/>
    <w:rsid w:val="000E5545"/>
    <w:rsid w:val="001B6683"/>
    <w:rsid w:val="002125B9"/>
    <w:rsid w:val="002F7943"/>
    <w:rsid w:val="0033136D"/>
    <w:rsid w:val="00357D71"/>
    <w:rsid w:val="00362B26"/>
    <w:rsid w:val="003860D3"/>
    <w:rsid w:val="003D1D0B"/>
    <w:rsid w:val="00400208"/>
    <w:rsid w:val="00494AE3"/>
    <w:rsid w:val="004A5472"/>
    <w:rsid w:val="004B067B"/>
    <w:rsid w:val="004D5175"/>
    <w:rsid w:val="005451FE"/>
    <w:rsid w:val="00572E47"/>
    <w:rsid w:val="00595882"/>
    <w:rsid w:val="005A04F0"/>
    <w:rsid w:val="005A68F1"/>
    <w:rsid w:val="005E3282"/>
    <w:rsid w:val="005E40E6"/>
    <w:rsid w:val="00672807"/>
    <w:rsid w:val="00686E5D"/>
    <w:rsid w:val="00711229"/>
    <w:rsid w:val="00731F6F"/>
    <w:rsid w:val="00827288"/>
    <w:rsid w:val="00920CB3"/>
    <w:rsid w:val="00940D5A"/>
    <w:rsid w:val="00962523"/>
    <w:rsid w:val="00A22117"/>
    <w:rsid w:val="00A542BD"/>
    <w:rsid w:val="00B07F5E"/>
    <w:rsid w:val="00B16F59"/>
    <w:rsid w:val="00B44DFA"/>
    <w:rsid w:val="00BB6E13"/>
    <w:rsid w:val="00C75B57"/>
    <w:rsid w:val="00C97F39"/>
    <w:rsid w:val="00CA7C03"/>
    <w:rsid w:val="00CE5B17"/>
    <w:rsid w:val="00D959E7"/>
    <w:rsid w:val="00DA6832"/>
    <w:rsid w:val="00DA6F86"/>
    <w:rsid w:val="00E1312E"/>
    <w:rsid w:val="00E24075"/>
    <w:rsid w:val="00E60F99"/>
    <w:rsid w:val="00E7437A"/>
    <w:rsid w:val="00E747BB"/>
    <w:rsid w:val="00EA25D3"/>
    <w:rsid w:val="00EC3B42"/>
    <w:rsid w:val="00ED4B15"/>
    <w:rsid w:val="00F45961"/>
    <w:rsid w:val="00F735A4"/>
    <w:rsid w:val="00F96291"/>
    <w:rsid w:val="00FA0CA9"/>
    <w:rsid w:val="00FE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5271"/>
  <w15:chartTrackingRefBased/>
  <w15:docId w15:val="{1CF09C36-83CF-864A-B37C-F92AE5B1E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943"/>
    <w:pPr>
      <w:ind w:left="720"/>
      <w:contextualSpacing/>
    </w:pPr>
  </w:style>
  <w:style w:type="paragraph" w:styleId="Revision">
    <w:name w:val="Revision"/>
    <w:hidden/>
    <w:uiPriority w:val="99"/>
    <w:semiHidden/>
    <w:rsid w:val="00E1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Reid</dc:creator>
  <cp:keywords/>
  <dc:description/>
  <cp:lastModifiedBy>David Reid</cp:lastModifiedBy>
  <cp:revision>8</cp:revision>
  <dcterms:created xsi:type="dcterms:W3CDTF">2025-11-10T18:46:00Z</dcterms:created>
  <dcterms:modified xsi:type="dcterms:W3CDTF">2025-11-10T20:23:00Z</dcterms:modified>
</cp:coreProperties>
</file>